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cs="Arial"/>
          <w:b/>
          <w:color w:val="0C554A"/>
          <w:sz w:val="40"/>
        </w:rPr>
        <w:t>HR services survey template</w:t>
      </w:r>
    </w:p>
    <w:p>
      <w:pPr>
        <w:spacing w:after="40"/>
      </w:pPr>
      <w:r>
        <w:rPr>
          <w:rFonts w:ascii="Arial" w:hAnsi="Arial" w:cs="Arial"/>
          <w:b/>
          <w:sz w:val="22"/>
        </w:rPr>
        <w:t>Answer scale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1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2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3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4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5</w:t>
            </w:r>
          </w:p>
        </w:tc>
      </w:tr>
      <w:tr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Strongly disagree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Disagree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Neither agree nor disagree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Strongly agree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rPr>
          <w:tblHeader w:val="true"/>
        </w:trPr>
        <w:tc>
          <w:tcPr>
            <w:tcW w:type="dxa" w:w="567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No.</w:t>
            </w:r>
          </w:p>
        </w:tc>
        <w:tc>
          <w:tcPr>
            <w:tcW w:type="dxa" w:w="4535"/>
            <w:shd w:val="clear" w:color="auto" w:fill="0C554A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1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2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3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4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5</w:t>
            </w:r>
          </w:p>
        </w:tc>
        <w:tc>
          <w:tcPr>
            <w:tcW w:type="dxa" w:w="907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7"/>
              </w:rPr>
              <w:t>Not applicable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I know whom to contact in HR for each type of request.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2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HR responds to my requests within a reasonable time.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3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I often have to chase HR before a request is resolved. (reverse-scored)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4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HR staff treat me with respect.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5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Finding an HR policy takes me longer than it should. (reverse-scored)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6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HR policies are written in language I understand.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7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salary is paid correctly.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8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Questions about my pay or benefits are answered clearly.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9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Leave requests are processed quickly.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10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HR keeps information about me confidential.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11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HR processes are applied fairly to everyone.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12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HR tells employees about policy changes before they take effect.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13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HR's online services are easy to use.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14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Overall, HR makes my working life easier.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</w:tbl>
    <w:p>
      <w:pPr>
        <w:spacing w:before="200"/>
      </w:pPr>
      <w:r>
        <w:rPr>
          <w:rFonts w:ascii="Arial" w:hAnsi="Arial" w:cs="Arial"/>
          <w:b/>
          <w:color w:val="0C554A"/>
          <w:sz w:val="24"/>
        </w:rPr>
        <w:t>Open questions</w:t>
      </w:r>
    </w:p>
    <w:p>
      <w:pPr>
        <w:spacing w:before="120"/>
      </w:pPr>
      <w:r>
        <w:rPr>
          <w:rFonts w:ascii="Arial" w:hAnsi="Arial" w:cs="Arial"/>
          <w:b w:val="0"/>
          <w:sz w:val="20"/>
        </w:rPr>
        <w:t>1. Which HR service works best for you today?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spacing w:before="120"/>
      </w:pPr>
      <w:r>
        <w:rPr>
          <w:rFonts w:ascii="Arial" w:hAnsi="Arial" w:cs="Arial"/>
          <w:b w:val="0"/>
          <w:sz w:val="20"/>
        </w:rPr>
        <w:t>2. Which HR service should be improved first, and how?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spacing w:before="200"/>
      </w:pPr>
      <w:r>
        <w:rPr>
          <w:rFonts w:ascii="Arial" w:hAnsi="Arial" w:cs="Arial"/>
          <w:b w:val="0"/>
          <w:color w:val="64748B"/>
          <w:sz w:val="17"/>
        </w:rPr>
        <w:t>Template by GoldinKollar (goldinkollar.com). Free to use and adapt inside your organisation.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services survey template</dc:title>
  <dc:subject/>
  <dc:creator>GoldinKollar</dc:creator>
  <cp:keywords/>
  <dc:description>generated by python-docx</dc:description>
  <cp:lastModifiedBy>GoldinKollar</cp:lastModifiedBy>
  <cp:revision>1</cp:revision>
  <dcterms:created xsi:type="dcterms:W3CDTF">2026-10-09T00:00:00Z</dcterms:created>
  <dcterms:modified xsi:type="dcterms:W3CDTF">2026-10-09T00:00:00Z</dcterms:modified>
  <cp:category/>
</cp:coreProperties>
</file>